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77" w:rsidRDefault="00283377" w:rsidP="002833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3377" w:rsidRDefault="00283377" w:rsidP="002833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3377" w:rsidRDefault="00283377" w:rsidP="002833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VILLAGE OF GOSHEN</w:t>
      </w:r>
    </w:p>
    <w:p w:rsidR="00283377" w:rsidRDefault="00283377" w:rsidP="002833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283377" w:rsidRDefault="00164B9C" w:rsidP="002833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16</w:t>
      </w:r>
      <w:r w:rsidR="00283377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283377" w:rsidRDefault="00283377" w:rsidP="002833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3377" w:rsidRDefault="00283377" w:rsidP="002833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3377" w:rsidRDefault="00283377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regular meeting of the Zoning Board of Appeals of the Village of Goshen was called to order at 7:30 p.m. on </w:t>
      </w:r>
      <w:r w:rsidR="00164B9C">
        <w:rPr>
          <w:rFonts w:ascii="Times New Roman" w:hAnsi="Times New Roman" w:cs="Times New Roman"/>
          <w:sz w:val="24"/>
          <w:szCs w:val="24"/>
        </w:rPr>
        <w:t xml:space="preserve">Thursday, May </w:t>
      </w:r>
      <w:r w:rsidR="00A6124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, 2019, in Goshen Village Hall by </w:t>
      </w:r>
      <w:r w:rsidR="00164B9C">
        <w:rPr>
          <w:rFonts w:ascii="Times New Roman" w:hAnsi="Times New Roman" w:cs="Times New Roman"/>
          <w:sz w:val="24"/>
          <w:szCs w:val="24"/>
        </w:rPr>
        <w:t>Board Member John Strobl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3377" w:rsidRDefault="00283377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377" w:rsidRDefault="00283377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present: </w:t>
      </w:r>
      <w:r>
        <w:rPr>
          <w:rFonts w:ascii="Times New Roman" w:hAnsi="Times New Roman" w:cs="Times New Roman"/>
          <w:sz w:val="24"/>
          <w:szCs w:val="24"/>
        </w:rPr>
        <w:tab/>
        <w:t>Susan Cookingham</w:t>
      </w:r>
    </w:p>
    <w:p w:rsidR="00283377" w:rsidRDefault="00283377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Strobl</w:t>
      </w:r>
    </w:p>
    <w:p w:rsidR="00283377" w:rsidRDefault="00283377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Kerri Stroka</w:t>
      </w:r>
    </w:p>
    <w:p w:rsidR="00A6124C" w:rsidRDefault="00A6124C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6124C" w:rsidRDefault="00A6124C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absent:</w:t>
      </w:r>
      <w:r>
        <w:rPr>
          <w:rFonts w:ascii="Times New Roman" w:hAnsi="Times New Roman" w:cs="Times New Roman"/>
          <w:sz w:val="24"/>
          <w:szCs w:val="24"/>
        </w:rPr>
        <w:tab/>
        <w:t>Wayne Stahlmann, Chairman</w:t>
      </w:r>
    </w:p>
    <w:p w:rsidR="00A6124C" w:rsidRDefault="00A6124C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Nick Pistone</w:t>
      </w:r>
    </w:p>
    <w:p w:rsidR="00283377" w:rsidRDefault="00283377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3377" w:rsidRDefault="00283377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present: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 Donovan, Esq., ZBA Attorney</w:t>
      </w:r>
    </w:p>
    <w:p w:rsidR="00283377" w:rsidRDefault="00283377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3377" w:rsidRDefault="00A6124C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Strobl</w:t>
      </w:r>
      <w:r w:rsidR="00283377">
        <w:rPr>
          <w:rFonts w:ascii="Times New Roman" w:hAnsi="Times New Roman" w:cs="Times New Roman"/>
          <w:sz w:val="24"/>
          <w:szCs w:val="24"/>
        </w:rPr>
        <w:t xml:space="preserve"> opened the meeting with the Pledge of Allegiance.</w:t>
      </w:r>
    </w:p>
    <w:p w:rsidR="00283377" w:rsidRDefault="00283377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3377" w:rsidRDefault="00283377" w:rsidP="002833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HEARING </w:t>
      </w:r>
    </w:p>
    <w:p w:rsidR="00283377" w:rsidRDefault="00283377" w:rsidP="002833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3377" w:rsidRDefault="00A6124C" w:rsidP="002833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Eastgate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Offices VII, LLC</w:t>
      </w:r>
      <w:r w:rsidR="0028337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C2EAC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Coates</w:t>
      </w:r>
      <w:r w:rsidR="009C2EAC">
        <w:rPr>
          <w:rFonts w:ascii="Times New Roman" w:hAnsi="Times New Roman" w:cs="Times New Roman"/>
          <w:b/>
          <w:sz w:val="24"/>
          <w:szCs w:val="24"/>
        </w:rPr>
        <w:t xml:space="preserve"> Drive</w:t>
      </w:r>
      <w:r w:rsidR="00283377">
        <w:rPr>
          <w:rFonts w:ascii="Times New Roman" w:hAnsi="Times New Roman" w:cs="Times New Roman"/>
          <w:b/>
          <w:sz w:val="24"/>
          <w:szCs w:val="24"/>
        </w:rPr>
        <w:t>, 12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83377">
        <w:rPr>
          <w:rFonts w:ascii="Times New Roman" w:hAnsi="Times New Roman" w:cs="Times New Roman"/>
          <w:b/>
          <w:sz w:val="24"/>
          <w:szCs w:val="24"/>
        </w:rPr>
        <w:t>-1-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D72AD1">
        <w:rPr>
          <w:rFonts w:ascii="Times New Roman" w:hAnsi="Times New Roman" w:cs="Times New Roman"/>
          <w:b/>
          <w:sz w:val="24"/>
          <w:szCs w:val="24"/>
        </w:rPr>
        <w:t xml:space="preserve">   IP Zone (Industrial Park)</w:t>
      </w:r>
    </w:p>
    <w:p w:rsidR="00283377" w:rsidRDefault="00283377" w:rsidP="00283377">
      <w:pPr>
        <w:spacing w:after="0" w:line="240" w:lineRule="auto"/>
        <w:ind w:left="2160" w:hanging="21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3377" w:rsidRDefault="00283377" w:rsidP="00283377">
      <w:pPr>
        <w:spacing w:after="0"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Relief</w:t>
      </w:r>
      <w:r w:rsidR="009F28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Requested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2EAC" w:rsidRPr="009C2EAC">
        <w:rPr>
          <w:rFonts w:ascii="Times New Roman" w:hAnsi="Times New Roman" w:cs="Times New Roman"/>
          <w:sz w:val="24"/>
          <w:szCs w:val="24"/>
        </w:rPr>
        <w:t>A</w:t>
      </w:r>
      <w:r w:rsidR="00A6124C">
        <w:rPr>
          <w:rFonts w:ascii="Times New Roman" w:hAnsi="Times New Roman" w:cs="Times New Roman"/>
          <w:sz w:val="24"/>
          <w:szCs w:val="24"/>
        </w:rPr>
        <w:t xml:space="preserve"> use</w:t>
      </w:r>
      <w:r w:rsidR="009C2EAC" w:rsidRPr="009C2EAC">
        <w:rPr>
          <w:rFonts w:ascii="Times New Roman" w:hAnsi="Times New Roman" w:cs="Times New Roman"/>
          <w:sz w:val="24"/>
          <w:szCs w:val="24"/>
        </w:rPr>
        <w:t xml:space="preserve"> variance </w:t>
      </w:r>
      <w:r w:rsidR="00A6124C">
        <w:rPr>
          <w:rFonts w:ascii="Times New Roman" w:hAnsi="Times New Roman" w:cs="Times New Roman"/>
          <w:sz w:val="24"/>
          <w:szCs w:val="24"/>
        </w:rPr>
        <w:t xml:space="preserve">permitting a stand-alone child day care facility to exist and operate in the IP Zone. </w:t>
      </w:r>
      <w:r w:rsidR="009E4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83377" w:rsidRDefault="00283377" w:rsidP="00283377">
      <w:pPr>
        <w:spacing w:after="0"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:rsidR="00283377" w:rsidRDefault="00283377" w:rsidP="00283377">
      <w:pPr>
        <w:spacing w:after="0"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Applicant:</w:t>
      </w:r>
      <w:r>
        <w:rPr>
          <w:rFonts w:ascii="Times New Roman" w:hAnsi="Times New Roman" w:cs="Times New Roman"/>
          <w:sz w:val="24"/>
          <w:szCs w:val="24"/>
        </w:rPr>
        <w:tab/>
      </w:r>
      <w:r w:rsidR="00A6124C">
        <w:rPr>
          <w:rFonts w:ascii="Times New Roman" w:hAnsi="Times New Roman" w:cs="Times New Roman"/>
          <w:sz w:val="24"/>
          <w:szCs w:val="24"/>
        </w:rPr>
        <w:t xml:space="preserve">Joe </w:t>
      </w:r>
      <w:proofErr w:type="spellStart"/>
      <w:r w:rsidR="00A6124C">
        <w:rPr>
          <w:rFonts w:ascii="Times New Roman" w:hAnsi="Times New Roman" w:cs="Times New Roman"/>
          <w:sz w:val="24"/>
          <w:szCs w:val="24"/>
        </w:rPr>
        <w:t>Matta</w:t>
      </w:r>
      <w:proofErr w:type="spellEnd"/>
      <w:r w:rsidR="00A6124C">
        <w:rPr>
          <w:rFonts w:ascii="Times New Roman" w:hAnsi="Times New Roman" w:cs="Times New Roman"/>
          <w:sz w:val="24"/>
          <w:szCs w:val="24"/>
        </w:rPr>
        <w:t xml:space="preserve">, Principal, </w:t>
      </w:r>
      <w:proofErr w:type="spellStart"/>
      <w:r w:rsidR="00A6124C">
        <w:rPr>
          <w:rFonts w:ascii="Times New Roman" w:hAnsi="Times New Roman" w:cs="Times New Roman"/>
          <w:sz w:val="24"/>
          <w:szCs w:val="24"/>
        </w:rPr>
        <w:t>Eastgate</w:t>
      </w:r>
      <w:proofErr w:type="spellEnd"/>
      <w:r w:rsidR="00A6124C">
        <w:rPr>
          <w:rFonts w:ascii="Times New Roman" w:hAnsi="Times New Roman" w:cs="Times New Roman"/>
          <w:sz w:val="24"/>
          <w:szCs w:val="24"/>
        </w:rPr>
        <w:t xml:space="preserve"> Office Park</w:t>
      </w:r>
    </w:p>
    <w:p w:rsidR="00283377" w:rsidRDefault="00283377" w:rsidP="00283377">
      <w:pPr>
        <w:spacing w:after="0"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3377" w:rsidRDefault="00283377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516C" w:rsidRDefault="00076C6E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Matta</w:t>
      </w:r>
      <w:proofErr w:type="spellEnd"/>
      <w:r w:rsidR="000F19F3">
        <w:rPr>
          <w:rFonts w:ascii="Times New Roman" w:hAnsi="Times New Roman" w:cs="Times New Roman"/>
          <w:sz w:val="24"/>
          <w:szCs w:val="24"/>
        </w:rPr>
        <w:t xml:space="preserve"> addressed the Board with </w:t>
      </w:r>
      <w:r w:rsidR="00AF516C">
        <w:rPr>
          <w:rFonts w:ascii="Times New Roman" w:hAnsi="Times New Roman" w:cs="Times New Roman"/>
          <w:sz w:val="24"/>
          <w:szCs w:val="24"/>
        </w:rPr>
        <w:t>reasons for his request for a use variance.</w:t>
      </w:r>
    </w:p>
    <w:p w:rsidR="00AF516C" w:rsidRDefault="00AF516C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7477" w:rsidRDefault="00AF516C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 perspective tenant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Eastgate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Corporate Park known as “The Behavior Place Therapy Service”, which provides services for handicapped and disabled children from toddlers to 5 year olds.  This use is currently allowed in the IP zone.  </w:t>
      </w:r>
      <w:r w:rsidR="00B1399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hey are also requesting to provide daycare services to the families of childr</w:t>
      </w:r>
      <w:r w:rsidR="00947477">
        <w:rPr>
          <w:rFonts w:ascii="Times New Roman" w:hAnsi="Times New Roman" w:cs="Times New Roman"/>
          <w:sz w:val="24"/>
          <w:szCs w:val="24"/>
        </w:rPr>
        <w:t>en who utilize their therapy services, as well as a limited number of other children.</w:t>
      </w:r>
    </w:p>
    <w:p w:rsidR="00B1399B" w:rsidRDefault="00B1399B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399B" w:rsidRDefault="00B1399B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However, the application to the Board requested a use variance for the day care facility.</w:t>
      </w:r>
    </w:p>
    <w:p w:rsidR="00947477" w:rsidRDefault="00947477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7477" w:rsidRDefault="00947477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Attorney Donovan explained that four factors are involved in granting a use variance and that all four have to be demonstrated.  He further explained that with only 3 members of the Board present, a vote would have to be unanimous.  </w:t>
      </w:r>
    </w:p>
    <w:p w:rsidR="00947477" w:rsidRDefault="00947477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7A04" w:rsidRDefault="00947477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given the option of continuing the Public Hearing to the June ZBA Meeting.</w:t>
      </w:r>
    </w:p>
    <w:p w:rsidR="00E27A04" w:rsidRDefault="00E27A04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7A04" w:rsidRDefault="00E27A04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discussion it was noted that</w:t>
      </w:r>
      <w:r w:rsidR="00B1399B">
        <w:rPr>
          <w:rFonts w:ascii="Times New Roman" w:hAnsi="Times New Roman" w:cs="Times New Roman"/>
          <w:sz w:val="24"/>
          <w:szCs w:val="24"/>
        </w:rPr>
        <w:t xml:space="preserve"> the therapy service was actually </w:t>
      </w:r>
      <w:r w:rsidR="008841AE">
        <w:rPr>
          <w:rFonts w:ascii="Times New Roman" w:hAnsi="Times New Roman" w:cs="Times New Roman"/>
          <w:sz w:val="24"/>
          <w:szCs w:val="24"/>
        </w:rPr>
        <w:t>the principal use, with</w:t>
      </w:r>
      <w:r>
        <w:rPr>
          <w:rFonts w:ascii="Times New Roman" w:hAnsi="Times New Roman" w:cs="Times New Roman"/>
          <w:sz w:val="24"/>
          <w:szCs w:val="24"/>
        </w:rPr>
        <w:t xml:space="preserve"> day</w:t>
      </w:r>
      <w:r w:rsidR="00884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care </w:t>
      </w:r>
      <w:r w:rsidR="008841AE">
        <w:rPr>
          <w:rFonts w:ascii="Times New Roman" w:hAnsi="Times New Roman" w:cs="Times New Roman"/>
          <w:sz w:val="24"/>
          <w:szCs w:val="24"/>
        </w:rPr>
        <w:t xml:space="preserve">an accessory use.  </w:t>
      </w:r>
    </w:p>
    <w:p w:rsidR="00E27A04" w:rsidRDefault="00E27A04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7A04" w:rsidRDefault="00770F12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Attorney Donovan’s request, </w:t>
      </w:r>
      <w:r w:rsidR="00E27A04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E27A04">
        <w:rPr>
          <w:rFonts w:ascii="Times New Roman" w:hAnsi="Times New Roman" w:cs="Times New Roman"/>
          <w:sz w:val="24"/>
          <w:szCs w:val="24"/>
        </w:rPr>
        <w:t>Matta</w:t>
      </w:r>
      <w:proofErr w:type="spellEnd"/>
      <w:r w:rsidR="00E27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agreed to provide </w:t>
      </w:r>
      <w:r w:rsidR="00E27A04">
        <w:rPr>
          <w:rFonts w:ascii="Times New Roman" w:hAnsi="Times New Roman" w:cs="Times New Roman"/>
          <w:sz w:val="24"/>
          <w:szCs w:val="24"/>
        </w:rPr>
        <w:t xml:space="preserve">a more detailed narrative to </w:t>
      </w:r>
      <w:r>
        <w:rPr>
          <w:rFonts w:ascii="Times New Roman" w:hAnsi="Times New Roman" w:cs="Times New Roman"/>
          <w:sz w:val="24"/>
          <w:szCs w:val="24"/>
        </w:rPr>
        <w:t xml:space="preserve">clarify exactly what is being requested.  </w:t>
      </w:r>
    </w:p>
    <w:p w:rsidR="00E27A04" w:rsidRDefault="00E27A04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7A04" w:rsidRDefault="00E27A04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Stroka made a motion, which was seconded by Ms. Cookingham, to continue the Public Hearing to the June Zoning Board of Appeals Meeting.</w:t>
      </w:r>
    </w:p>
    <w:p w:rsidR="00E27A04" w:rsidRDefault="00E27A04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7A04" w:rsidRDefault="00E27A04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 3 – 0</w:t>
      </w:r>
    </w:p>
    <w:p w:rsidR="00E27A04" w:rsidRDefault="00E27A04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7A04" w:rsidRDefault="00E27A04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Stroka made a motion, which was seconded by Ms. Cookingham, to adjourn the Meeting at 8:10 p.m.</w:t>
      </w:r>
    </w:p>
    <w:p w:rsidR="00E27A04" w:rsidRDefault="00E27A04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7A04" w:rsidRDefault="00E27A04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 3 – 0</w:t>
      </w:r>
    </w:p>
    <w:p w:rsidR="00E27A04" w:rsidRDefault="00770F12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076C6E" w:rsidRDefault="008211C5" w:rsidP="002833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 by Me</w:t>
      </w:r>
      <w:r w:rsidR="00770F1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Strobl</w:t>
      </w:r>
      <w:r w:rsidR="00770F12">
        <w:rPr>
          <w:rFonts w:ascii="Times New Roman" w:hAnsi="Times New Roman" w:cs="Times New Roman"/>
          <w:sz w:val="24"/>
          <w:szCs w:val="24"/>
        </w:rPr>
        <w:tab/>
      </w:r>
      <w:r w:rsidR="00770F12">
        <w:rPr>
          <w:rFonts w:ascii="Times New Roman" w:hAnsi="Times New Roman" w:cs="Times New Roman"/>
          <w:sz w:val="24"/>
          <w:szCs w:val="24"/>
        </w:rPr>
        <w:tab/>
      </w:r>
      <w:r w:rsidR="00770F12">
        <w:rPr>
          <w:rFonts w:ascii="Times New Roman" w:hAnsi="Times New Roman" w:cs="Times New Roman"/>
          <w:sz w:val="24"/>
          <w:szCs w:val="24"/>
        </w:rPr>
        <w:tab/>
      </w:r>
      <w:r w:rsidR="00770F12">
        <w:rPr>
          <w:rFonts w:ascii="Times New Roman" w:hAnsi="Times New Roman" w:cs="Times New Roman"/>
          <w:sz w:val="24"/>
          <w:szCs w:val="24"/>
        </w:rPr>
        <w:tab/>
      </w:r>
      <w:r w:rsidR="00770F12">
        <w:rPr>
          <w:rFonts w:ascii="Times New Roman" w:hAnsi="Times New Roman" w:cs="Times New Roman"/>
          <w:sz w:val="24"/>
          <w:szCs w:val="24"/>
        </w:rPr>
        <w:tab/>
      </w:r>
      <w:r w:rsidR="00770F12">
        <w:rPr>
          <w:rFonts w:ascii="Times New Roman" w:hAnsi="Times New Roman" w:cs="Times New Roman"/>
          <w:sz w:val="24"/>
          <w:szCs w:val="24"/>
        </w:rPr>
        <w:tab/>
        <w:t xml:space="preserve">  John Strobl</w:t>
      </w:r>
    </w:p>
    <w:sectPr w:rsidR="00076C6E" w:rsidSect="00E27A04">
      <w:footerReference w:type="default" r:id="rId6"/>
      <w:pgSz w:w="12240" w:h="20160" w:code="5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A5D" w:rsidRDefault="00E72A5D" w:rsidP="00E141DC">
      <w:r>
        <w:separator/>
      </w:r>
    </w:p>
  </w:endnote>
  <w:endnote w:type="continuationSeparator" w:id="0">
    <w:p w:rsidR="00E72A5D" w:rsidRDefault="00E72A5D" w:rsidP="00E14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7993"/>
      <w:docPartObj>
        <w:docPartGallery w:val="Page Numbers (Bottom of Page)"/>
        <w:docPartUnique/>
      </w:docPartObj>
    </w:sdtPr>
    <w:sdtContent>
      <w:p w:rsidR="00E27A04" w:rsidRDefault="00FB49EB">
        <w:pPr>
          <w:pStyle w:val="Footer"/>
        </w:pPr>
        <w:fldSimple w:instr=" PAGE   \* MERGEFORMAT ">
          <w:r w:rsidR="00027428">
            <w:rPr>
              <w:noProof/>
            </w:rPr>
            <w:t>1</w:t>
          </w:r>
        </w:fldSimple>
      </w:p>
    </w:sdtContent>
  </w:sdt>
  <w:p w:rsidR="00E27A04" w:rsidRDefault="00E27A04">
    <w:pPr>
      <w:pStyle w:val="Footer"/>
    </w:pPr>
    <w:r>
      <w:t>May 16,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A5D" w:rsidRDefault="00E72A5D" w:rsidP="00E141DC">
      <w:r>
        <w:separator/>
      </w:r>
    </w:p>
  </w:footnote>
  <w:footnote w:type="continuationSeparator" w:id="0">
    <w:p w:rsidR="00E72A5D" w:rsidRDefault="00E72A5D" w:rsidP="00E141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1DC"/>
    <w:rsid w:val="00013FE8"/>
    <w:rsid w:val="00027428"/>
    <w:rsid w:val="00076C6E"/>
    <w:rsid w:val="000F19F3"/>
    <w:rsid w:val="00164B9C"/>
    <w:rsid w:val="002147AE"/>
    <w:rsid w:val="00221D76"/>
    <w:rsid w:val="00283377"/>
    <w:rsid w:val="003263E2"/>
    <w:rsid w:val="003B5EC7"/>
    <w:rsid w:val="00514058"/>
    <w:rsid w:val="00545E48"/>
    <w:rsid w:val="00560BCF"/>
    <w:rsid w:val="005E4170"/>
    <w:rsid w:val="0066020B"/>
    <w:rsid w:val="00663E5A"/>
    <w:rsid w:val="006D2DF8"/>
    <w:rsid w:val="00770F12"/>
    <w:rsid w:val="007D1666"/>
    <w:rsid w:val="0081440A"/>
    <w:rsid w:val="008157F3"/>
    <w:rsid w:val="008211C5"/>
    <w:rsid w:val="008841AE"/>
    <w:rsid w:val="00886C37"/>
    <w:rsid w:val="008B2887"/>
    <w:rsid w:val="008E0318"/>
    <w:rsid w:val="008F23BF"/>
    <w:rsid w:val="008F3E8F"/>
    <w:rsid w:val="00931246"/>
    <w:rsid w:val="00947477"/>
    <w:rsid w:val="009C2EAC"/>
    <w:rsid w:val="009E4576"/>
    <w:rsid w:val="009E67C1"/>
    <w:rsid w:val="009F28E3"/>
    <w:rsid w:val="009F4B32"/>
    <w:rsid w:val="00A2428F"/>
    <w:rsid w:val="00A44EDA"/>
    <w:rsid w:val="00A6124C"/>
    <w:rsid w:val="00A61542"/>
    <w:rsid w:val="00AF516C"/>
    <w:rsid w:val="00B1399B"/>
    <w:rsid w:val="00B86399"/>
    <w:rsid w:val="00BA6934"/>
    <w:rsid w:val="00BC7EC5"/>
    <w:rsid w:val="00C42E44"/>
    <w:rsid w:val="00C7441E"/>
    <w:rsid w:val="00C86099"/>
    <w:rsid w:val="00C9568A"/>
    <w:rsid w:val="00CD14C4"/>
    <w:rsid w:val="00D665A6"/>
    <w:rsid w:val="00D72AD1"/>
    <w:rsid w:val="00D9259A"/>
    <w:rsid w:val="00E141DC"/>
    <w:rsid w:val="00E27A04"/>
    <w:rsid w:val="00E72A5D"/>
    <w:rsid w:val="00F81766"/>
    <w:rsid w:val="00FB357C"/>
    <w:rsid w:val="00FB49EB"/>
    <w:rsid w:val="00FB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377"/>
    <w:pPr>
      <w:spacing w:after="160" w:line="252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41DC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41DC"/>
  </w:style>
  <w:style w:type="paragraph" w:styleId="Footer">
    <w:name w:val="footer"/>
    <w:basedOn w:val="Normal"/>
    <w:link w:val="FooterChar"/>
    <w:uiPriority w:val="99"/>
    <w:unhideWhenUsed/>
    <w:rsid w:val="00E141DC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4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meg</cp:lastModifiedBy>
  <cp:revision>2</cp:revision>
  <cp:lastPrinted>2019-05-23T16:07:00Z</cp:lastPrinted>
  <dcterms:created xsi:type="dcterms:W3CDTF">2019-05-23T17:13:00Z</dcterms:created>
  <dcterms:modified xsi:type="dcterms:W3CDTF">2019-05-23T17:13:00Z</dcterms:modified>
</cp:coreProperties>
</file>